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81" w:rsidRPr="00336A27" w:rsidRDefault="00D250FF" w:rsidP="00D250FF">
      <w:pPr>
        <w:pStyle w:val="Titel"/>
      </w:pPr>
      <w:r>
        <w:t>Overeenkomst inleefmoment</w:t>
      </w:r>
    </w:p>
    <w:p w:rsidR="00782D81" w:rsidRPr="00336A27" w:rsidRDefault="00782D81" w:rsidP="00336A27">
      <w:pPr>
        <w:tabs>
          <w:tab w:val="right" w:leader="hyphen" w:pos="9356"/>
        </w:tabs>
        <w:rPr>
          <w:rFonts w:ascii="Trebuchet MS" w:hAnsi="Trebuchet MS"/>
          <w:sz w:val="20"/>
        </w:rPr>
      </w:pP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 xml:space="preserve">Naam </w:t>
      </w:r>
      <w:bookmarkStart w:id="0" w:name="_GoBack"/>
      <w:r w:rsidR="009411D9">
        <w:rPr>
          <w:rFonts w:ascii="Trebuchet MS" w:hAnsi="Trebuchet MS"/>
          <w:sz w:val="20"/>
        </w:rPr>
        <w:t>voorziening</w:t>
      </w:r>
      <w:bookmarkEnd w:id="0"/>
      <w:r w:rsidRPr="00336A27">
        <w:rPr>
          <w:rFonts w:ascii="Trebuchet MS" w:hAnsi="Trebuchet MS"/>
          <w:sz w:val="20"/>
        </w:rPr>
        <w:tab/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  <w:t>hierbij vertegenwoordigd door, ondergetekende,</w:t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Naam</w:t>
      </w:r>
      <w:r w:rsidRPr="00336A27">
        <w:rPr>
          <w:rFonts w:ascii="Trebuchet MS" w:hAnsi="Trebuchet MS"/>
          <w:sz w:val="20"/>
        </w:rPr>
        <w:tab/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Functie</w:t>
      </w:r>
      <w:r w:rsidRPr="00336A27">
        <w:rPr>
          <w:rFonts w:ascii="Trebuchet MS" w:hAnsi="Trebuchet MS"/>
          <w:sz w:val="20"/>
        </w:rPr>
        <w:tab/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  <w:t xml:space="preserve">betuigt hiermee zijn bereidwilligheid om </w:t>
      </w:r>
      <w:r w:rsidR="00D250FF">
        <w:rPr>
          <w:rFonts w:ascii="Trebuchet MS" w:hAnsi="Trebuchet MS"/>
          <w:sz w:val="20"/>
        </w:rPr>
        <w:t xml:space="preserve">een inleefmoment aan te bieden in </w:t>
      </w:r>
      <w:r w:rsidRPr="00336A27">
        <w:rPr>
          <w:rFonts w:ascii="Trebuchet MS" w:hAnsi="Trebuchet MS"/>
          <w:sz w:val="20"/>
        </w:rPr>
        <w:t xml:space="preserve">de </w:t>
      </w:r>
      <w:r w:rsidR="009411D9">
        <w:rPr>
          <w:rFonts w:ascii="Trebuchet MS" w:hAnsi="Trebuchet MS"/>
          <w:sz w:val="20"/>
        </w:rPr>
        <w:t>voorziening</w:t>
      </w:r>
      <w:r w:rsidRPr="00336A27">
        <w:rPr>
          <w:rFonts w:ascii="Trebuchet MS" w:hAnsi="Trebuchet MS"/>
          <w:sz w:val="20"/>
        </w:rPr>
        <w:t>.</w:t>
      </w:r>
    </w:p>
    <w:p w:rsidR="00782D81" w:rsidRPr="00336A27" w:rsidRDefault="00D250FF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Naam kandidaat </w:t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Adres</w:t>
      </w:r>
      <w:r w:rsidRPr="00336A27">
        <w:rPr>
          <w:rFonts w:ascii="Trebuchet MS" w:hAnsi="Trebuchet MS"/>
          <w:sz w:val="20"/>
        </w:rPr>
        <w:tab/>
        <w:t xml:space="preserve">wonende </w:t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</w:r>
      <w:r w:rsidRPr="00336A27">
        <w:rPr>
          <w:rFonts w:ascii="Trebuchet MS" w:hAnsi="Trebuchet MS"/>
          <w:sz w:val="20"/>
        </w:rPr>
        <w:tab/>
        <w:t>tel. .......................................</w:t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Geboortedatum</w:t>
      </w:r>
      <w:r w:rsidRPr="00336A27">
        <w:rPr>
          <w:rFonts w:ascii="Trebuchet MS" w:hAnsi="Trebuchet MS"/>
          <w:sz w:val="20"/>
        </w:rPr>
        <w:tab/>
        <w:t xml:space="preserve">geboren op </w:t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</w:r>
      <w:r w:rsidR="005E6D87" w:rsidRPr="00336A27">
        <w:rPr>
          <w:rFonts w:ascii="Trebuchet MS" w:hAnsi="Trebuchet MS"/>
          <w:sz w:val="20"/>
        </w:rPr>
        <w:t xml:space="preserve">zal </w:t>
      </w:r>
      <w:r w:rsidRPr="00336A27">
        <w:rPr>
          <w:rFonts w:ascii="Trebuchet MS" w:hAnsi="Trebuchet MS"/>
          <w:sz w:val="20"/>
        </w:rPr>
        <w:t xml:space="preserve">onbezoldigd en vrijwillig </w:t>
      </w:r>
      <w:r w:rsidR="00D250FF">
        <w:rPr>
          <w:rFonts w:ascii="Trebuchet MS" w:hAnsi="Trebuchet MS"/>
          <w:sz w:val="20"/>
        </w:rPr>
        <w:t xml:space="preserve">deelnemen aan de activiteiten in de </w:t>
      </w:r>
      <w:r w:rsidR="009411D9">
        <w:rPr>
          <w:rFonts w:ascii="Trebuchet MS" w:hAnsi="Trebuchet MS"/>
          <w:sz w:val="20"/>
        </w:rPr>
        <w:t>voorziening</w:t>
      </w:r>
      <w:r w:rsidR="00D250FF">
        <w:rPr>
          <w:rFonts w:ascii="Trebuchet MS" w:hAnsi="Trebuchet MS"/>
          <w:sz w:val="20"/>
        </w:rPr>
        <w:t xml:space="preserve"> om kennis te maken met volgend</w:t>
      </w:r>
      <w:r w:rsidR="005E6D87">
        <w:rPr>
          <w:rFonts w:ascii="Trebuchet MS" w:hAnsi="Trebuchet MS"/>
          <w:sz w:val="20"/>
        </w:rPr>
        <w:t>(e)</w:t>
      </w:r>
      <w:r w:rsidR="00D250FF">
        <w:rPr>
          <w:rFonts w:ascii="Trebuchet MS" w:hAnsi="Trebuchet MS"/>
          <w:sz w:val="20"/>
        </w:rPr>
        <w:t xml:space="preserve"> beroep</w:t>
      </w:r>
      <w:r w:rsidR="005E6D87">
        <w:rPr>
          <w:rFonts w:ascii="Trebuchet MS" w:hAnsi="Trebuchet MS"/>
          <w:sz w:val="20"/>
        </w:rPr>
        <w:t>(en)</w:t>
      </w:r>
    </w:p>
    <w:p w:rsidR="00782D81" w:rsidRPr="00336A27" w:rsidRDefault="00D250FF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Omschrijving beoogde beroep</w:t>
      </w:r>
      <w:r w:rsidR="005E6D87">
        <w:rPr>
          <w:rFonts w:ascii="Trebuchet MS" w:hAnsi="Trebuchet MS"/>
          <w:sz w:val="20"/>
        </w:rPr>
        <w:t>(</w:t>
      </w:r>
      <w:r>
        <w:rPr>
          <w:rFonts w:ascii="Trebuchet MS" w:hAnsi="Trebuchet MS"/>
          <w:sz w:val="20"/>
        </w:rPr>
        <w:t>en</w:t>
      </w:r>
      <w:r w:rsidR="005E6D87">
        <w:rPr>
          <w:rFonts w:ascii="Trebuchet MS" w:hAnsi="Trebuchet MS"/>
          <w:sz w:val="20"/>
        </w:rPr>
        <w:t xml:space="preserve">) </w:t>
      </w:r>
      <w:r w:rsidR="00782D81" w:rsidRPr="00336A2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…………………………………………………………………………………………………………..</w:t>
      </w:r>
    </w:p>
    <w:p w:rsidR="00782D81" w:rsidRPr="00336A27" w:rsidRDefault="00782D81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</w:r>
      <w:r w:rsidRPr="00336A27">
        <w:rPr>
          <w:rFonts w:ascii="Trebuchet MS" w:hAnsi="Trebuchet MS"/>
          <w:sz w:val="20"/>
        </w:rPr>
        <w:tab/>
      </w:r>
    </w:p>
    <w:p w:rsidR="00782D81" w:rsidRPr="00336A27" w:rsidRDefault="00D250FF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D</w:t>
      </w:r>
      <w:r>
        <w:rPr>
          <w:rFonts w:ascii="Trebuchet MS" w:hAnsi="Trebuchet MS"/>
          <w:sz w:val="20"/>
        </w:rPr>
        <w:t>atum en d</w:t>
      </w:r>
      <w:r w:rsidRPr="00336A27">
        <w:rPr>
          <w:rFonts w:ascii="Trebuchet MS" w:hAnsi="Trebuchet MS"/>
          <w:sz w:val="20"/>
        </w:rPr>
        <w:t>uur overeenkoms</w:t>
      </w:r>
      <w:r>
        <w:rPr>
          <w:rFonts w:ascii="Trebuchet MS" w:hAnsi="Trebuchet MS"/>
          <w:sz w:val="20"/>
        </w:rPr>
        <w:t xml:space="preserve">t  </w:t>
      </w:r>
      <w:r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 xml:space="preserve">De tijden </w:t>
      </w:r>
      <w:r>
        <w:rPr>
          <w:rFonts w:ascii="Trebuchet MS" w:hAnsi="Trebuchet MS"/>
          <w:sz w:val="20"/>
        </w:rPr>
        <w:t xml:space="preserve">voor het inleefmoment </w:t>
      </w:r>
      <w:r w:rsidR="00782D81" w:rsidRPr="00336A27">
        <w:rPr>
          <w:rFonts w:ascii="Trebuchet MS" w:hAnsi="Trebuchet MS"/>
          <w:sz w:val="20"/>
        </w:rPr>
        <w:t xml:space="preserve">zijn, in overleg met de </w:t>
      </w:r>
      <w:r>
        <w:rPr>
          <w:rFonts w:ascii="Trebuchet MS" w:hAnsi="Trebuchet MS"/>
          <w:sz w:val="20"/>
        </w:rPr>
        <w:t xml:space="preserve">kandidaat </w:t>
      </w:r>
      <w:r w:rsidR="00782D81" w:rsidRPr="00336A27">
        <w:rPr>
          <w:rFonts w:ascii="Trebuchet MS" w:hAnsi="Trebuchet MS"/>
          <w:sz w:val="20"/>
        </w:rPr>
        <w:t>afgesproken op</w:t>
      </w:r>
    </w:p>
    <w:p w:rsidR="00D250FF" w:rsidRPr="00336A27" w:rsidRDefault="00D250FF" w:rsidP="00D250FF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Datum……………………   </w:t>
      </w:r>
      <w:r w:rsidRPr="00336A27">
        <w:rPr>
          <w:rFonts w:ascii="Trebuchet MS" w:hAnsi="Trebuchet MS"/>
          <w:sz w:val="20"/>
        </w:rPr>
        <w:t xml:space="preserve">Vanaf </w:t>
      </w:r>
      <w:r w:rsidRPr="00336A27">
        <w:rPr>
          <w:rFonts w:ascii="Trebuchet MS" w:hAnsi="Trebuchet MS"/>
          <w:sz w:val="20"/>
        </w:rPr>
        <w:tab/>
        <w:t>.............</w:t>
      </w:r>
      <w:r>
        <w:rPr>
          <w:rFonts w:ascii="Trebuchet MS" w:hAnsi="Trebuchet MS"/>
          <w:sz w:val="20"/>
        </w:rPr>
        <w:t>u</w:t>
      </w:r>
      <w:r w:rsidRPr="00336A27">
        <w:rPr>
          <w:rFonts w:ascii="Trebuchet MS" w:hAnsi="Trebuchet MS"/>
          <w:sz w:val="20"/>
        </w:rPr>
        <w:t xml:space="preserve"> tot .......</w:t>
      </w:r>
      <w:r>
        <w:rPr>
          <w:rFonts w:ascii="Trebuchet MS" w:hAnsi="Trebuchet MS"/>
          <w:sz w:val="20"/>
        </w:rPr>
        <w:t>.................u</w:t>
      </w:r>
    </w:p>
    <w:p w:rsidR="00173063" w:rsidRPr="00173063" w:rsidRDefault="00D250FF" w:rsidP="00173063">
      <w:pPr>
        <w:tabs>
          <w:tab w:val="right" w:leader="dot" w:pos="9356"/>
        </w:tabs>
        <w:spacing w:before="120" w:after="120"/>
        <w:ind w:left="3119" w:hanging="3119"/>
        <w:rPr>
          <w:rFonts w:ascii="Trebuchet MS" w:hAnsi="Trebuchet MS"/>
          <w:b/>
          <w:sz w:val="20"/>
        </w:rPr>
      </w:pPr>
      <w:r w:rsidRPr="00173063">
        <w:rPr>
          <w:rFonts w:ascii="Trebuchet MS" w:hAnsi="Trebuchet MS"/>
          <w:b/>
          <w:sz w:val="20"/>
        </w:rPr>
        <w:t>Afspraken m</w:t>
      </w:r>
      <w:r w:rsidR="00173063" w:rsidRPr="00173063">
        <w:rPr>
          <w:rFonts w:ascii="Trebuchet MS" w:hAnsi="Trebuchet MS"/>
          <w:b/>
          <w:sz w:val="20"/>
        </w:rPr>
        <w:t>.</w:t>
      </w:r>
      <w:r w:rsidRPr="00173063">
        <w:rPr>
          <w:rFonts w:ascii="Trebuchet MS" w:hAnsi="Trebuchet MS"/>
          <w:b/>
          <w:sz w:val="20"/>
        </w:rPr>
        <w:t>b</w:t>
      </w:r>
      <w:r w:rsidR="00173063" w:rsidRPr="00173063">
        <w:rPr>
          <w:rFonts w:ascii="Trebuchet MS" w:hAnsi="Trebuchet MS"/>
          <w:b/>
          <w:sz w:val="20"/>
        </w:rPr>
        <w:t>.</w:t>
      </w:r>
      <w:r w:rsidRPr="00173063">
        <w:rPr>
          <w:rFonts w:ascii="Trebuchet MS" w:hAnsi="Trebuchet MS"/>
          <w:b/>
          <w:sz w:val="20"/>
        </w:rPr>
        <w:t>t. inleefmoment</w:t>
      </w:r>
      <w:r w:rsidR="00173063" w:rsidRPr="00173063">
        <w:rPr>
          <w:rFonts w:ascii="Trebuchet MS" w:hAnsi="Trebuchet MS"/>
          <w:b/>
          <w:sz w:val="20"/>
        </w:rPr>
        <w:tab/>
      </w:r>
    </w:p>
    <w:p w:rsidR="00782D81" w:rsidRPr="00336A27" w:rsidRDefault="00782D81" w:rsidP="00173063">
      <w:pPr>
        <w:tabs>
          <w:tab w:val="right" w:leader="dot" w:pos="9356"/>
        </w:tabs>
        <w:spacing w:before="120" w:after="120"/>
        <w:ind w:hanging="6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 xml:space="preserve">De </w:t>
      </w:r>
      <w:r w:rsidR="00D250FF">
        <w:rPr>
          <w:rFonts w:ascii="Trebuchet MS" w:hAnsi="Trebuchet MS"/>
          <w:sz w:val="20"/>
        </w:rPr>
        <w:t>kandidaat</w:t>
      </w:r>
      <w:r w:rsidRPr="00336A27">
        <w:rPr>
          <w:rFonts w:ascii="Trebuchet MS" w:hAnsi="Trebuchet MS"/>
          <w:sz w:val="20"/>
        </w:rPr>
        <w:t xml:space="preserve"> zal </w:t>
      </w:r>
      <w:r w:rsidR="00A53151">
        <w:rPr>
          <w:rFonts w:ascii="Trebuchet MS" w:hAnsi="Trebuchet MS"/>
          <w:sz w:val="20"/>
        </w:rPr>
        <w:t xml:space="preserve">de </w:t>
      </w:r>
      <w:r w:rsidR="009411D9">
        <w:rPr>
          <w:rFonts w:ascii="Trebuchet MS" w:hAnsi="Trebuchet MS"/>
          <w:sz w:val="20"/>
        </w:rPr>
        <w:t>voorziening</w:t>
      </w:r>
      <w:r w:rsidR="00A53151">
        <w:rPr>
          <w:rFonts w:ascii="Trebuchet MS" w:hAnsi="Trebuchet MS"/>
          <w:sz w:val="20"/>
        </w:rPr>
        <w:t xml:space="preserve">, nl. …………………………………………, </w:t>
      </w:r>
      <w:r w:rsidRPr="00336A27">
        <w:rPr>
          <w:rFonts w:ascii="Trebuchet MS" w:hAnsi="Trebuchet MS"/>
          <w:sz w:val="20"/>
        </w:rPr>
        <w:t>verwit</w:t>
      </w:r>
      <w:r w:rsidR="00D250FF">
        <w:rPr>
          <w:rFonts w:ascii="Trebuchet MS" w:hAnsi="Trebuchet MS"/>
          <w:sz w:val="20"/>
        </w:rPr>
        <w:t>tigen bij afwezigheid.</w:t>
      </w:r>
    </w:p>
    <w:p w:rsidR="00782D81" w:rsidRPr="00336A27" w:rsidRDefault="00782D81" w:rsidP="00E608E9">
      <w:pPr>
        <w:tabs>
          <w:tab w:val="right" w:leader="dot" w:pos="9356"/>
        </w:tabs>
        <w:ind w:hanging="6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  <w:t xml:space="preserve">De </w:t>
      </w:r>
      <w:r w:rsidR="00D250FF">
        <w:rPr>
          <w:rFonts w:ascii="Trebuchet MS" w:hAnsi="Trebuchet MS"/>
          <w:sz w:val="20"/>
        </w:rPr>
        <w:t xml:space="preserve">kandidaat </w:t>
      </w:r>
      <w:r w:rsidRPr="00336A27">
        <w:rPr>
          <w:rFonts w:ascii="Trebuchet MS" w:hAnsi="Trebuchet MS"/>
          <w:sz w:val="20"/>
        </w:rPr>
        <w:t>kan niet verantwoordelijk gesteld worden voor de continuïteit van d</w:t>
      </w:r>
      <w:r w:rsidR="00D250FF">
        <w:rPr>
          <w:rFonts w:ascii="Trebuchet MS" w:hAnsi="Trebuchet MS"/>
          <w:sz w:val="20"/>
        </w:rPr>
        <w:t>e betreffende diens</w:t>
      </w:r>
      <w:r w:rsidR="00D250FF">
        <w:rPr>
          <w:rFonts w:ascii="Trebuchet MS" w:hAnsi="Trebuchet MS"/>
          <w:sz w:val="20"/>
        </w:rPr>
        <w:t>t</w:t>
      </w:r>
      <w:r w:rsidR="00D250FF">
        <w:rPr>
          <w:rFonts w:ascii="Trebuchet MS" w:hAnsi="Trebuchet MS"/>
          <w:sz w:val="20"/>
        </w:rPr>
        <w:t>verlening.</w:t>
      </w:r>
      <w:r w:rsidRPr="00173063">
        <w:rPr>
          <w:rFonts w:ascii="Trebuchet MS" w:hAnsi="Trebuchet MS"/>
          <w:i/>
          <w:sz w:val="20"/>
        </w:rPr>
        <w:br/>
      </w:r>
      <w:r w:rsidRPr="00336A27">
        <w:rPr>
          <w:rFonts w:ascii="Trebuchet MS" w:hAnsi="Trebuchet MS"/>
          <w:sz w:val="20"/>
        </w:rPr>
        <w:br/>
        <w:t xml:space="preserve">De </w:t>
      </w:r>
      <w:r w:rsidR="00D250FF">
        <w:rPr>
          <w:rFonts w:ascii="Trebuchet MS" w:hAnsi="Trebuchet MS"/>
          <w:sz w:val="20"/>
        </w:rPr>
        <w:t xml:space="preserve">kandidaat </w:t>
      </w:r>
      <w:r w:rsidRPr="00336A27">
        <w:rPr>
          <w:rFonts w:ascii="Trebuchet MS" w:hAnsi="Trebuchet MS"/>
          <w:sz w:val="20"/>
        </w:rPr>
        <w:t xml:space="preserve">gaat akkoord met de plicht tot geheimhouding omtrent wat hij/zij verneemt over een patiënt of een personeelslid bij het </w:t>
      </w:r>
      <w:r w:rsidR="00173063">
        <w:rPr>
          <w:rFonts w:ascii="Trebuchet MS" w:hAnsi="Trebuchet MS"/>
          <w:sz w:val="20"/>
        </w:rPr>
        <w:t>beleven van het inleefmoment</w:t>
      </w:r>
      <w:r w:rsidRPr="00336A27">
        <w:rPr>
          <w:rFonts w:ascii="Trebuchet MS" w:hAnsi="Trebuchet MS"/>
          <w:sz w:val="20"/>
        </w:rPr>
        <w:t>.</w:t>
      </w:r>
      <w:r w:rsidRPr="00336A27">
        <w:rPr>
          <w:rFonts w:ascii="Trebuchet MS" w:hAnsi="Trebuchet MS"/>
          <w:sz w:val="20"/>
        </w:rPr>
        <w:br/>
      </w:r>
      <w:r w:rsidRPr="00336A27">
        <w:rPr>
          <w:rFonts w:ascii="Trebuchet MS" w:hAnsi="Trebuchet MS"/>
          <w:sz w:val="20"/>
        </w:rPr>
        <w:br/>
        <w:t xml:space="preserve">De </w:t>
      </w:r>
      <w:r w:rsidR="009411D9">
        <w:rPr>
          <w:rFonts w:ascii="Trebuchet MS" w:hAnsi="Trebuchet MS"/>
          <w:sz w:val="20"/>
        </w:rPr>
        <w:t>voorziening</w:t>
      </w:r>
      <w:r w:rsidRPr="00336A27">
        <w:rPr>
          <w:rFonts w:ascii="Trebuchet MS" w:hAnsi="Trebuchet MS"/>
          <w:sz w:val="20"/>
        </w:rPr>
        <w:t xml:space="preserve"> verzekert de </w:t>
      </w:r>
      <w:r w:rsidR="00D250FF">
        <w:rPr>
          <w:rFonts w:ascii="Trebuchet MS" w:hAnsi="Trebuchet MS"/>
          <w:sz w:val="20"/>
        </w:rPr>
        <w:t xml:space="preserve">kandidaat </w:t>
      </w:r>
      <w:r w:rsidRPr="00336A27">
        <w:rPr>
          <w:rFonts w:ascii="Trebuchet MS" w:hAnsi="Trebuchet MS"/>
          <w:sz w:val="20"/>
        </w:rPr>
        <w:t>tegen volgende risico’s:</w:t>
      </w:r>
    </w:p>
    <w:p w:rsidR="00782D81" w:rsidRPr="00173063" w:rsidRDefault="00782D81" w:rsidP="00E608E9">
      <w:pPr>
        <w:pStyle w:val="Lijstalinea"/>
        <w:numPr>
          <w:ilvl w:val="0"/>
          <w:numId w:val="5"/>
        </w:numPr>
        <w:tabs>
          <w:tab w:val="left" w:pos="2552"/>
          <w:tab w:val="right" w:leader="dot" w:pos="9356"/>
        </w:tabs>
        <w:rPr>
          <w:rFonts w:ascii="Trebuchet MS" w:hAnsi="Trebuchet MS"/>
          <w:sz w:val="20"/>
        </w:rPr>
      </w:pPr>
      <w:r w:rsidRPr="00173063">
        <w:rPr>
          <w:rFonts w:ascii="Trebuchet MS" w:hAnsi="Trebuchet MS"/>
          <w:sz w:val="20"/>
        </w:rPr>
        <w:t xml:space="preserve">burgerlijke aansprakelijkheid: wanneer een </w:t>
      </w:r>
      <w:r w:rsidR="00D250FF" w:rsidRPr="00173063">
        <w:rPr>
          <w:rFonts w:ascii="Trebuchet MS" w:hAnsi="Trebuchet MS"/>
          <w:sz w:val="20"/>
        </w:rPr>
        <w:t xml:space="preserve">kandidaat </w:t>
      </w:r>
      <w:r w:rsidRPr="00173063">
        <w:rPr>
          <w:rFonts w:ascii="Trebuchet MS" w:hAnsi="Trebuchet MS"/>
          <w:sz w:val="20"/>
        </w:rPr>
        <w:t>bij de uitvoe</w:t>
      </w:r>
      <w:r w:rsidR="00173063" w:rsidRPr="00173063">
        <w:rPr>
          <w:rFonts w:ascii="Trebuchet MS" w:hAnsi="Trebuchet MS"/>
          <w:sz w:val="20"/>
        </w:rPr>
        <w:t xml:space="preserve">ring </w:t>
      </w:r>
      <w:r w:rsidRPr="00173063">
        <w:rPr>
          <w:rFonts w:ascii="Trebuchet MS" w:hAnsi="Trebuchet MS"/>
          <w:sz w:val="20"/>
        </w:rPr>
        <w:t>van een taak in o</w:t>
      </w:r>
      <w:r w:rsidRPr="00173063">
        <w:rPr>
          <w:rFonts w:ascii="Trebuchet MS" w:hAnsi="Trebuchet MS"/>
          <w:sz w:val="20"/>
        </w:rPr>
        <w:t>p</w:t>
      </w:r>
      <w:r w:rsidRPr="00173063">
        <w:rPr>
          <w:rFonts w:ascii="Trebuchet MS" w:hAnsi="Trebuchet MS"/>
          <w:sz w:val="20"/>
        </w:rPr>
        <w:t xml:space="preserve">dracht van de </w:t>
      </w:r>
      <w:r w:rsidR="009411D9">
        <w:rPr>
          <w:rFonts w:ascii="Trebuchet MS" w:hAnsi="Trebuchet MS"/>
          <w:sz w:val="20"/>
        </w:rPr>
        <w:t>voorziening</w:t>
      </w:r>
      <w:r w:rsidRPr="00173063">
        <w:rPr>
          <w:rFonts w:ascii="Trebuchet MS" w:hAnsi="Trebuchet MS"/>
          <w:sz w:val="20"/>
        </w:rPr>
        <w:t xml:space="preserve"> door fout, onvoorzichtigheid of</w:t>
      </w:r>
      <w:r w:rsidR="00173063" w:rsidRPr="00173063">
        <w:rPr>
          <w:rFonts w:ascii="Trebuchet MS" w:hAnsi="Trebuchet MS"/>
          <w:sz w:val="20"/>
        </w:rPr>
        <w:t xml:space="preserve"> </w:t>
      </w:r>
      <w:r w:rsidRPr="00173063">
        <w:rPr>
          <w:rFonts w:ascii="Trebuchet MS" w:hAnsi="Trebuchet MS"/>
          <w:sz w:val="20"/>
        </w:rPr>
        <w:t>verzuim schade toebrengt aan een persoon of een zaak, of wanneer dit</w:t>
      </w:r>
      <w:r w:rsidR="00173063" w:rsidRPr="00173063">
        <w:rPr>
          <w:rFonts w:ascii="Trebuchet MS" w:hAnsi="Trebuchet MS"/>
          <w:sz w:val="20"/>
        </w:rPr>
        <w:t xml:space="preserve"> </w:t>
      </w:r>
      <w:r w:rsidRPr="00173063">
        <w:rPr>
          <w:rFonts w:ascii="Trebuchet MS" w:hAnsi="Trebuchet MS"/>
          <w:sz w:val="20"/>
        </w:rPr>
        <w:t>gebeurt door een persoon voor wie men moet instaan, dan is deze schade</w:t>
      </w:r>
      <w:r w:rsidR="00173063" w:rsidRPr="00173063">
        <w:rPr>
          <w:rFonts w:ascii="Trebuchet MS" w:hAnsi="Trebuchet MS"/>
          <w:sz w:val="20"/>
        </w:rPr>
        <w:t xml:space="preserve"> v</w:t>
      </w:r>
      <w:r w:rsidRPr="00173063">
        <w:rPr>
          <w:rFonts w:ascii="Trebuchet MS" w:hAnsi="Trebuchet MS"/>
          <w:sz w:val="20"/>
        </w:rPr>
        <w:t>erzekerd;</w:t>
      </w:r>
    </w:p>
    <w:p w:rsidR="00782D81" w:rsidRPr="00173063" w:rsidRDefault="00782D81" w:rsidP="00E608E9">
      <w:pPr>
        <w:pStyle w:val="Lijstalinea"/>
        <w:numPr>
          <w:ilvl w:val="0"/>
          <w:numId w:val="5"/>
        </w:numPr>
        <w:tabs>
          <w:tab w:val="left" w:pos="2552"/>
          <w:tab w:val="right" w:leader="dot" w:pos="9356"/>
        </w:tabs>
        <w:rPr>
          <w:rFonts w:ascii="Trebuchet MS" w:hAnsi="Trebuchet MS"/>
          <w:sz w:val="20"/>
        </w:rPr>
      </w:pPr>
      <w:r w:rsidRPr="00173063">
        <w:rPr>
          <w:rFonts w:ascii="Trebuchet MS" w:hAnsi="Trebuchet MS"/>
          <w:sz w:val="20"/>
        </w:rPr>
        <w:t xml:space="preserve">lichamelijke ongevallen: wanneer een </w:t>
      </w:r>
      <w:r w:rsidR="00D250FF" w:rsidRPr="00173063">
        <w:rPr>
          <w:rFonts w:ascii="Trebuchet MS" w:hAnsi="Trebuchet MS"/>
          <w:sz w:val="20"/>
        </w:rPr>
        <w:t xml:space="preserve">kandidaat </w:t>
      </w:r>
      <w:r w:rsidRPr="00173063">
        <w:rPr>
          <w:rFonts w:ascii="Trebuchet MS" w:hAnsi="Trebuchet MS"/>
          <w:sz w:val="20"/>
        </w:rPr>
        <w:t>een lichamelijk ongeval</w:t>
      </w:r>
      <w:r w:rsidR="00336A27" w:rsidRPr="00173063">
        <w:rPr>
          <w:rFonts w:ascii="Trebuchet MS" w:hAnsi="Trebuchet MS"/>
          <w:sz w:val="20"/>
        </w:rPr>
        <w:t xml:space="preserve"> </w:t>
      </w:r>
      <w:r w:rsidRPr="00173063">
        <w:rPr>
          <w:rFonts w:ascii="Trebuchet MS" w:hAnsi="Trebuchet MS"/>
          <w:sz w:val="20"/>
        </w:rPr>
        <w:t>overkomt tijdens de uitvoering van ee</w:t>
      </w:r>
      <w:r w:rsidR="004D103C">
        <w:rPr>
          <w:rFonts w:ascii="Trebuchet MS" w:hAnsi="Trebuchet MS"/>
          <w:sz w:val="20"/>
        </w:rPr>
        <w:t>n taak</w:t>
      </w:r>
      <w:r w:rsidRPr="00173063">
        <w:rPr>
          <w:rFonts w:ascii="Trebuchet MS" w:hAnsi="Trebuchet MS"/>
          <w:sz w:val="20"/>
        </w:rPr>
        <w:t>, dan is dit verzekerd.</w:t>
      </w:r>
    </w:p>
    <w:p w:rsidR="00A53151" w:rsidRDefault="00782D81" w:rsidP="00E608E9">
      <w:pPr>
        <w:tabs>
          <w:tab w:val="left" w:pos="2552"/>
          <w:tab w:val="right" w:leader="dot" w:pos="9356"/>
        </w:tabs>
        <w:ind w:hanging="6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  <w:t xml:space="preserve">Elke schade en elk ongeval moeten onmiddellijk gemeld worden aan de </w:t>
      </w:r>
      <w:r w:rsidR="004D103C">
        <w:rPr>
          <w:rFonts w:ascii="Trebuchet MS" w:hAnsi="Trebuchet MS"/>
          <w:sz w:val="20"/>
        </w:rPr>
        <w:t xml:space="preserve">contractant van de </w:t>
      </w:r>
      <w:r w:rsidR="009411D9">
        <w:rPr>
          <w:rFonts w:ascii="Trebuchet MS" w:hAnsi="Trebuchet MS"/>
          <w:sz w:val="20"/>
        </w:rPr>
        <w:t>voorziening</w:t>
      </w:r>
      <w:r w:rsidRPr="00336A27">
        <w:rPr>
          <w:rFonts w:ascii="Trebuchet MS" w:hAnsi="Trebuchet MS"/>
          <w:sz w:val="20"/>
        </w:rPr>
        <w:t>.</w:t>
      </w:r>
      <w:r w:rsidRPr="00336A27">
        <w:rPr>
          <w:rFonts w:ascii="Trebuchet MS" w:hAnsi="Trebuchet MS"/>
          <w:sz w:val="20"/>
        </w:rPr>
        <w:br/>
      </w:r>
      <w:r w:rsidR="00A53151" w:rsidRPr="00336A27">
        <w:rPr>
          <w:rFonts w:ascii="Trebuchet MS" w:hAnsi="Trebuchet MS"/>
          <w:sz w:val="20"/>
        </w:rPr>
        <w:t>Een document waarin de concrete gegevens van deze verzekeringen zijn opgenomen, wordt vóór de ondertekening van deze overeenkomst aan de vrijwillig(st)er bezorgd.</w:t>
      </w:r>
    </w:p>
    <w:p w:rsidR="004D103C" w:rsidRDefault="00782D81" w:rsidP="00173063">
      <w:pPr>
        <w:tabs>
          <w:tab w:val="left" w:pos="2552"/>
          <w:tab w:val="right" w:leader="dot" w:pos="9356"/>
        </w:tabs>
        <w:spacing w:before="120" w:after="120"/>
        <w:ind w:hanging="6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br/>
        <w:t xml:space="preserve">De </w:t>
      </w:r>
      <w:r w:rsidR="009411D9">
        <w:rPr>
          <w:rFonts w:ascii="Trebuchet MS" w:hAnsi="Trebuchet MS"/>
          <w:sz w:val="20"/>
        </w:rPr>
        <w:t>voorziening</w:t>
      </w:r>
      <w:r w:rsidRPr="00336A27">
        <w:rPr>
          <w:rFonts w:ascii="Trebuchet MS" w:hAnsi="Trebuchet MS"/>
          <w:sz w:val="20"/>
        </w:rPr>
        <w:t xml:space="preserve"> betaalt de</w:t>
      </w:r>
      <w:r w:rsidR="00B219B7">
        <w:rPr>
          <w:rFonts w:ascii="Trebuchet MS" w:hAnsi="Trebuchet MS"/>
          <w:sz w:val="20"/>
        </w:rPr>
        <w:t xml:space="preserve"> verplaatsingskosten niet terug</w:t>
      </w:r>
      <w:r w:rsidRPr="00336A27">
        <w:rPr>
          <w:rFonts w:ascii="Trebuchet MS" w:hAnsi="Trebuchet MS"/>
          <w:sz w:val="20"/>
        </w:rPr>
        <w:t>.</w:t>
      </w:r>
      <w:r w:rsidRPr="00336A27">
        <w:rPr>
          <w:rFonts w:ascii="Trebuchet MS" w:hAnsi="Trebuchet MS"/>
          <w:sz w:val="20"/>
        </w:rPr>
        <w:br/>
      </w:r>
      <w:r w:rsidRPr="00336A27">
        <w:rPr>
          <w:rFonts w:ascii="Trebuchet MS" w:hAnsi="Trebuchet MS"/>
          <w:sz w:val="20"/>
        </w:rPr>
        <w:br/>
        <w:t xml:space="preserve">De </w:t>
      </w:r>
      <w:r w:rsidR="009411D9">
        <w:rPr>
          <w:rFonts w:ascii="Trebuchet MS" w:hAnsi="Trebuchet MS"/>
          <w:sz w:val="20"/>
        </w:rPr>
        <w:t>voorziening</w:t>
      </w:r>
      <w:r w:rsidRPr="00336A27">
        <w:rPr>
          <w:rFonts w:ascii="Trebuchet MS" w:hAnsi="Trebuchet MS"/>
          <w:sz w:val="20"/>
        </w:rPr>
        <w:t xml:space="preserve"> zal:</w:t>
      </w:r>
    </w:p>
    <w:p w:rsidR="004D103C" w:rsidRDefault="00782D81" w:rsidP="004D103C">
      <w:pPr>
        <w:pStyle w:val="Lijstalinea"/>
        <w:numPr>
          <w:ilvl w:val="0"/>
          <w:numId w:val="6"/>
        </w:numPr>
        <w:tabs>
          <w:tab w:val="left" w:pos="2552"/>
          <w:tab w:val="right" w:leader="dot" w:pos="9356"/>
        </w:tabs>
        <w:spacing w:before="120" w:after="120"/>
        <w:rPr>
          <w:rFonts w:ascii="Trebuchet MS" w:hAnsi="Trebuchet MS"/>
          <w:sz w:val="20"/>
        </w:rPr>
      </w:pPr>
      <w:r w:rsidRPr="004D103C">
        <w:rPr>
          <w:rFonts w:ascii="Trebuchet MS" w:hAnsi="Trebuchet MS"/>
          <w:sz w:val="20"/>
        </w:rPr>
        <w:t xml:space="preserve">op de </w:t>
      </w:r>
      <w:r w:rsidR="00D250FF" w:rsidRPr="004D103C">
        <w:rPr>
          <w:rFonts w:ascii="Trebuchet MS" w:hAnsi="Trebuchet MS"/>
          <w:sz w:val="20"/>
        </w:rPr>
        <w:t xml:space="preserve">kandidaat </w:t>
      </w:r>
      <w:r w:rsidRPr="004D103C">
        <w:rPr>
          <w:rFonts w:ascii="Trebuchet MS" w:hAnsi="Trebuchet MS"/>
          <w:sz w:val="20"/>
        </w:rPr>
        <w:t>gee</w:t>
      </w:r>
      <w:r w:rsidR="004D103C" w:rsidRPr="004D103C">
        <w:rPr>
          <w:rFonts w:ascii="Trebuchet MS" w:hAnsi="Trebuchet MS"/>
          <w:sz w:val="20"/>
        </w:rPr>
        <w:t>n beroep doen om verzorging te</w:t>
      </w:r>
      <w:r w:rsidR="004D103C">
        <w:rPr>
          <w:rFonts w:ascii="Trebuchet MS" w:hAnsi="Trebuchet MS"/>
          <w:sz w:val="20"/>
        </w:rPr>
        <w:t xml:space="preserve"> </w:t>
      </w:r>
      <w:r w:rsidRPr="004D103C">
        <w:rPr>
          <w:rFonts w:ascii="Trebuchet MS" w:hAnsi="Trebuchet MS"/>
          <w:sz w:val="20"/>
        </w:rPr>
        <w:t>verlenen die ge</w:t>
      </w:r>
      <w:r w:rsidR="004D103C">
        <w:rPr>
          <w:rFonts w:ascii="Trebuchet MS" w:hAnsi="Trebuchet MS"/>
          <w:sz w:val="20"/>
        </w:rPr>
        <w:t>kwalificeerd personeel vergt;</w:t>
      </w:r>
    </w:p>
    <w:p w:rsidR="00782D81" w:rsidRPr="004D103C" w:rsidRDefault="00782D81" w:rsidP="004D103C">
      <w:pPr>
        <w:pStyle w:val="Lijstalinea"/>
        <w:numPr>
          <w:ilvl w:val="0"/>
          <w:numId w:val="6"/>
        </w:numPr>
        <w:tabs>
          <w:tab w:val="left" w:pos="2552"/>
          <w:tab w:val="right" w:leader="dot" w:pos="9356"/>
        </w:tabs>
        <w:spacing w:before="120" w:after="120"/>
        <w:rPr>
          <w:rFonts w:ascii="Trebuchet MS" w:hAnsi="Trebuchet MS"/>
          <w:sz w:val="20"/>
        </w:rPr>
      </w:pPr>
      <w:r w:rsidRPr="004D103C">
        <w:rPr>
          <w:rFonts w:ascii="Trebuchet MS" w:hAnsi="Trebuchet MS"/>
          <w:sz w:val="20"/>
        </w:rPr>
        <w:t>zal hem/haar niet in contact br</w:t>
      </w:r>
      <w:r w:rsidR="004D103C" w:rsidRPr="004D103C">
        <w:rPr>
          <w:rFonts w:ascii="Trebuchet MS" w:hAnsi="Trebuchet MS"/>
          <w:sz w:val="20"/>
        </w:rPr>
        <w:t xml:space="preserve">engen met patiënten die lijden </w:t>
      </w:r>
      <w:r w:rsidRPr="004D103C">
        <w:rPr>
          <w:rFonts w:ascii="Trebuchet MS" w:hAnsi="Trebuchet MS"/>
          <w:sz w:val="20"/>
        </w:rPr>
        <w:t>aan besmettelijke zi</w:t>
      </w:r>
      <w:r w:rsidR="004D103C">
        <w:rPr>
          <w:rFonts w:ascii="Trebuchet MS" w:hAnsi="Trebuchet MS"/>
          <w:sz w:val="20"/>
        </w:rPr>
        <w:t xml:space="preserve">ekten, </w:t>
      </w:r>
      <w:r w:rsidRPr="004D103C">
        <w:rPr>
          <w:rFonts w:ascii="Trebuchet MS" w:hAnsi="Trebuchet MS"/>
          <w:sz w:val="20"/>
        </w:rPr>
        <w:br/>
        <w:t>noch hem/haar blootstellen aan ioniserende stralen.</w:t>
      </w:r>
    </w:p>
    <w:p w:rsidR="00782D81" w:rsidRPr="00336A27" w:rsidRDefault="00782D81" w:rsidP="00173063">
      <w:pPr>
        <w:tabs>
          <w:tab w:val="left" w:pos="3119"/>
          <w:tab w:val="right" w:leader="dot" w:pos="9356"/>
        </w:tabs>
        <w:spacing w:before="120" w:after="120"/>
        <w:ind w:hanging="6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ab/>
        <w:t>Deze overeenkomst werd in tweevoud opgemaakt</w:t>
      </w:r>
    </w:p>
    <w:p w:rsidR="00782D81" w:rsidRPr="00336A27" w:rsidRDefault="00782D81" w:rsidP="004D103C">
      <w:pPr>
        <w:tabs>
          <w:tab w:val="right" w:leader="dot" w:pos="9356"/>
        </w:tabs>
        <w:spacing w:before="120" w:after="120"/>
        <w:ind w:left="1985" w:hanging="1985"/>
        <w:rPr>
          <w:rFonts w:ascii="Trebuchet MS" w:hAnsi="Trebuchet MS"/>
          <w:sz w:val="20"/>
        </w:rPr>
      </w:pPr>
      <w:r w:rsidRPr="00336A27">
        <w:rPr>
          <w:rFonts w:ascii="Trebuchet MS" w:hAnsi="Trebuchet MS"/>
          <w:sz w:val="20"/>
        </w:rPr>
        <w:t>Plaats/datum</w:t>
      </w:r>
      <w:r w:rsidRPr="00336A27">
        <w:rPr>
          <w:rFonts w:ascii="Trebuchet MS" w:hAnsi="Trebuchet MS"/>
          <w:sz w:val="20"/>
        </w:rPr>
        <w:tab/>
        <w:t xml:space="preserve">te </w:t>
      </w:r>
      <w:r w:rsidRPr="00336A27">
        <w:rPr>
          <w:rFonts w:ascii="Trebuchet MS" w:hAnsi="Trebuchet MS"/>
          <w:sz w:val="20"/>
        </w:rPr>
        <w:tab/>
        <w:t xml:space="preserve"> de ..........................................................</w:t>
      </w:r>
    </w:p>
    <w:p w:rsidR="004D103C" w:rsidRDefault="004D103C" w:rsidP="00E608E9">
      <w:pPr>
        <w:rPr>
          <w:rFonts w:ascii="Trebuchet MS" w:hAnsi="Trebuchet MS"/>
          <w:sz w:val="20"/>
        </w:rPr>
      </w:pPr>
    </w:p>
    <w:p w:rsidR="004D103C" w:rsidRDefault="004D103C" w:rsidP="004D103C">
      <w:pPr>
        <w:ind w:left="1985" w:hanging="1985"/>
        <w:rPr>
          <w:rFonts w:ascii="Trebuchet MS" w:hAnsi="Trebuchet MS"/>
          <w:sz w:val="20"/>
        </w:rPr>
      </w:pPr>
    </w:p>
    <w:p w:rsidR="005E6D87" w:rsidRDefault="005E6D87" w:rsidP="004D103C">
      <w:pPr>
        <w:ind w:left="1985" w:hanging="1985"/>
        <w:rPr>
          <w:rFonts w:ascii="Trebuchet MS" w:hAnsi="Trebuchet MS"/>
          <w:sz w:val="20"/>
        </w:rPr>
      </w:pPr>
    </w:p>
    <w:p w:rsidR="005E6D87" w:rsidRDefault="005E6D87" w:rsidP="004D103C">
      <w:pPr>
        <w:ind w:left="1985" w:hanging="1985"/>
        <w:rPr>
          <w:rFonts w:ascii="Trebuchet MS" w:hAnsi="Trebuchet MS"/>
          <w:sz w:val="20"/>
        </w:rPr>
      </w:pPr>
    </w:p>
    <w:p w:rsidR="00782D81" w:rsidRPr="00336A27" w:rsidRDefault="004D103C" w:rsidP="004D103C">
      <w:pPr>
        <w:ind w:left="1985" w:hanging="1985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Handtekening</w:t>
      </w:r>
      <w:r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 xml:space="preserve">Namens de </w:t>
      </w:r>
      <w:r w:rsidR="009411D9">
        <w:rPr>
          <w:rFonts w:ascii="Trebuchet MS" w:hAnsi="Trebuchet MS"/>
          <w:sz w:val="20"/>
        </w:rPr>
        <w:t>voorziening</w:t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De kandidaat </w:t>
      </w:r>
    </w:p>
    <w:p w:rsidR="00782D81" w:rsidRDefault="004D103C" w:rsidP="004D103C">
      <w:pPr>
        <w:ind w:left="1985" w:hanging="1985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782D81" w:rsidRPr="00336A27">
        <w:rPr>
          <w:rFonts w:ascii="Trebuchet MS" w:hAnsi="Trebuchet MS"/>
          <w:sz w:val="20"/>
        </w:rPr>
        <w:t>De ouders of voogd voor mi</w:t>
      </w:r>
      <w:r>
        <w:rPr>
          <w:rFonts w:ascii="Trebuchet MS" w:hAnsi="Trebuchet MS"/>
          <w:sz w:val="20"/>
        </w:rPr>
        <w:t>n</w:t>
      </w:r>
      <w:r w:rsidR="00782D81" w:rsidRPr="00336A27">
        <w:rPr>
          <w:rFonts w:ascii="Trebuchet MS" w:hAnsi="Trebuchet MS"/>
          <w:sz w:val="20"/>
        </w:rPr>
        <w:t>derjarigen</w:t>
      </w:r>
    </w:p>
    <w:sectPr w:rsidR="00782D81" w:rsidSect="005E6D87">
      <w:footnotePr>
        <w:numRestart w:val="eachPage"/>
      </w:footnotePr>
      <w:pgSz w:w="11907" w:h="16840" w:code="9"/>
      <w:pgMar w:top="567" w:right="1134" w:bottom="709" w:left="1412" w:header="1418" w:footer="4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85" w:rsidRDefault="003D2A85">
      <w:r>
        <w:separator/>
      </w:r>
    </w:p>
  </w:endnote>
  <w:endnote w:type="continuationSeparator" w:id="0">
    <w:p w:rsidR="003D2A85" w:rsidRDefault="003D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Insignia">
    <w:altName w:val="Georgia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85" w:rsidRDefault="003D2A85">
      <w:r>
        <w:separator/>
      </w:r>
    </w:p>
  </w:footnote>
  <w:footnote w:type="continuationSeparator" w:id="0">
    <w:p w:rsidR="003D2A85" w:rsidRDefault="003D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59B7287"/>
    <w:multiLevelType w:val="hybridMultilevel"/>
    <w:tmpl w:val="FAA63CF4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61512C5E"/>
    <w:multiLevelType w:val="singleLevel"/>
    <w:tmpl w:val="A2763314"/>
    <w:lvl w:ilvl="0">
      <w:start w:val="1"/>
      <w:numFmt w:val="bullet"/>
      <w:lvlText w:val="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abstractNum w:abstractNumId="3">
    <w:nsid w:val="630B5FC0"/>
    <w:multiLevelType w:val="hybridMultilevel"/>
    <w:tmpl w:val="4850A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79F4"/>
    <w:multiLevelType w:val="singleLevel"/>
    <w:tmpl w:val="A2763314"/>
    <w:lvl w:ilvl="0">
      <w:start w:val="1"/>
      <w:numFmt w:val="bullet"/>
      <w:lvlText w:val="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27"/>
    <w:rsid w:val="00173063"/>
    <w:rsid w:val="00336A27"/>
    <w:rsid w:val="003D2A85"/>
    <w:rsid w:val="00477E34"/>
    <w:rsid w:val="004D103C"/>
    <w:rsid w:val="005E6D87"/>
    <w:rsid w:val="006B7842"/>
    <w:rsid w:val="006D5AB0"/>
    <w:rsid w:val="00782D81"/>
    <w:rsid w:val="007A2160"/>
    <w:rsid w:val="008332C1"/>
    <w:rsid w:val="008F4C04"/>
    <w:rsid w:val="009411D9"/>
    <w:rsid w:val="00A53151"/>
    <w:rsid w:val="00A6384A"/>
    <w:rsid w:val="00AC4FBC"/>
    <w:rsid w:val="00B219B7"/>
    <w:rsid w:val="00D250FF"/>
    <w:rsid w:val="00D55984"/>
    <w:rsid w:val="00E03B61"/>
    <w:rsid w:val="00E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CG Times (W1)" w:hAnsi="CG Times (W1)"/>
      <w:sz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right" w:leader="dot" w:pos="9356"/>
      </w:tabs>
      <w:spacing w:before="120" w:after="120"/>
      <w:outlineLvl w:val="0"/>
    </w:pPr>
    <w:rPr>
      <w:rFonts w:ascii="Utopia" w:hAnsi="Utopia"/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120" w:after="120"/>
      <w:outlineLvl w:val="1"/>
    </w:pPr>
    <w:rPr>
      <w:rFonts w:ascii="Insignia" w:hAnsi="Insignia"/>
      <w:b/>
    </w:rPr>
  </w:style>
  <w:style w:type="paragraph" w:styleId="Kop3">
    <w:name w:val="heading 3"/>
    <w:basedOn w:val="Standaard"/>
    <w:next w:val="Standaard"/>
    <w:qFormat/>
    <w:pPr>
      <w:keepNext/>
      <w:spacing w:before="120" w:after="120"/>
      <w:outlineLvl w:val="2"/>
    </w:pPr>
    <w:rPr>
      <w:rFonts w:ascii="Insignia" w:hAnsi="Insigni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rFonts w:ascii="CG Times" w:hAnsi="CG Times"/>
      <w:sz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CG Times" w:hAnsi="CG Times"/>
    </w:rPr>
  </w:style>
  <w:style w:type="paragraph" w:styleId="Titel">
    <w:name w:val="Title"/>
    <w:basedOn w:val="Standaard"/>
    <w:qFormat/>
    <w:pPr>
      <w:spacing w:before="120" w:after="120"/>
      <w:jc w:val="center"/>
    </w:pPr>
    <w:rPr>
      <w:rFonts w:ascii="Insignia" w:hAnsi="Insignia"/>
      <w:sz w:val="28"/>
    </w:rPr>
  </w:style>
  <w:style w:type="paragraph" w:styleId="Plattetekst">
    <w:name w:val="Body Text"/>
    <w:basedOn w:val="Standaard"/>
    <w:pPr>
      <w:tabs>
        <w:tab w:val="right" w:leader="dot" w:pos="9356"/>
      </w:tabs>
      <w:spacing w:before="120" w:after="120"/>
    </w:pPr>
    <w:rPr>
      <w:rFonts w:ascii="Utopia" w:hAnsi="Utopia"/>
      <w:sz w:val="22"/>
    </w:rPr>
  </w:style>
  <w:style w:type="paragraph" w:styleId="Plattetekstinspringen">
    <w:name w:val="Body Text Indent"/>
    <w:basedOn w:val="Standaard"/>
    <w:pPr>
      <w:tabs>
        <w:tab w:val="left" w:pos="284"/>
        <w:tab w:val="right" w:leader="dot" w:pos="9356"/>
      </w:tabs>
      <w:spacing w:before="120" w:after="120"/>
      <w:ind w:left="284" w:hanging="284"/>
    </w:pPr>
    <w:rPr>
      <w:rFonts w:ascii="Utopia" w:hAnsi="Utopia"/>
      <w:sz w:val="22"/>
    </w:rPr>
  </w:style>
  <w:style w:type="paragraph" w:styleId="Plattetekstinspringen2">
    <w:name w:val="Body Text Indent 2"/>
    <w:basedOn w:val="Standaard"/>
    <w:pPr>
      <w:tabs>
        <w:tab w:val="right" w:leader="hyphen" w:pos="9356"/>
      </w:tabs>
      <w:spacing w:before="120" w:after="120"/>
      <w:ind w:left="284" w:hanging="284"/>
    </w:pPr>
    <w:rPr>
      <w:rFonts w:ascii="Insignia" w:hAnsi="Insignia"/>
    </w:rPr>
  </w:style>
  <w:style w:type="paragraph" w:styleId="Plattetekstinspringen3">
    <w:name w:val="Body Text Indent 3"/>
    <w:basedOn w:val="Standaard"/>
    <w:pPr>
      <w:spacing w:before="120" w:after="120"/>
      <w:ind w:left="851" w:hanging="284"/>
    </w:pPr>
    <w:rPr>
      <w:rFonts w:ascii="Utopia" w:hAnsi="Utopia"/>
      <w:sz w:val="22"/>
    </w:rPr>
  </w:style>
  <w:style w:type="paragraph" w:styleId="Plattetekst2">
    <w:name w:val="Body Text 2"/>
    <w:basedOn w:val="Standaard"/>
    <w:pPr>
      <w:tabs>
        <w:tab w:val="right" w:leader="dot" w:pos="9356"/>
      </w:tabs>
      <w:spacing w:before="120" w:after="120"/>
    </w:pPr>
    <w:rPr>
      <w:rFonts w:ascii="Times New Roman" w:hAnsi="Times New Roman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D25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rsid w:val="00D25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173063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A531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53151"/>
    <w:rPr>
      <w:rFonts w:ascii="Tahoma" w:hAnsi="Tahoma" w:cs="Tahoma"/>
      <w:sz w:val="16"/>
      <w:szCs w:val="16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CG Times (W1)" w:hAnsi="CG Times (W1)"/>
      <w:sz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right" w:leader="dot" w:pos="9356"/>
      </w:tabs>
      <w:spacing w:before="120" w:after="120"/>
      <w:outlineLvl w:val="0"/>
    </w:pPr>
    <w:rPr>
      <w:rFonts w:ascii="Utopia" w:hAnsi="Utopia"/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120" w:after="120"/>
      <w:outlineLvl w:val="1"/>
    </w:pPr>
    <w:rPr>
      <w:rFonts w:ascii="Insignia" w:hAnsi="Insignia"/>
      <w:b/>
    </w:rPr>
  </w:style>
  <w:style w:type="paragraph" w:styleId="Kop3">
    <w:name w:val="heading 3"/>
    <w:basedOn w:val="Standaard"/>
    <w:next w:val="Standaard"/>
    <w:qFormat/>
    <w:pPr>
      <w:keepNext/>
      <w:spacing w:before="120" w:after="120"/>
      <w:outlineLvl w:val="2"/>
    </w:pPr>
    <w:rPr>
      <w:rFonts w:ascii="Insignia" w:hAnsi="Insigni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rFonts w:ascii="CG Times" w:hAnsi="CG Times"/>
      <w:sz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CG Times" w:hAnsi="CG Times"/>
    </w:rPr>
  </w:style>
  <w:style w:type="paragraph" w:styleId="Titel">
    <w:name w:val="Title"/>
    <w:basedOn w:val="Standaard"/>
    <w:qFormat/>
    <w:pPr>
      <w:spacing w:before="120" w:after="120"/>
      <w:jc w:val="center"/>
    </w:pPr>
    <w:rPr>
      <w:rFonts w:ascii="Insignia" w:hAnsi="Insignia"/>
      <w:sz w:val="28"/>
    </w:rPr>
  </w:style>
  <w:style w:type="paragraph" w:styleId="Plattetekst">
    <w:name w:val="Body Text"/>
    <w:basedOn w:val="Standaard"/>
    <w:pPr>
      <w:tabs>
        <w:tab w:val="right" w:leader="dot" w:pos="9356"/>
      </w:tabs>
      <w:spacing w:before="120" w:after="120"/>
    </w:pPr>
    <w:rPr>
      <w:rFonts w:ascii="Utopia" w:hAnsi="Utopia"/>
      <w:sz w:val="22"/>
    </w:rPr>
  </w:style>
  <w:style w:type="paragraph" w:styleId="Plattetekstinspringen">
    <w:name w:val="Body Text Indent"/>
    <w:basedOn w:val="Standaard"/>
    <w:pPr>
      <w:tabs>
        <w:tab w:val="left" w:pos="284"/>
        <w:tab w:val="right" w:leader="dot" w:pos="9356"/>
      </w:tabs>
      <w:spacing w:before="120" w:after="120"/>
      <w:ind w:left="284" w:hanging="284"/>
    </w:pPr>
    <w:rPr>
      <w:rFonts w:ascii="Utopia" w:hAnsi="Utopia"/>
      <w:sz w:val="22"/>
    </w:rPr>
  </w:style>
  <w:style w:type="paragraph" w:styleId="Plattetekstinspringen2">
    <w:name w:val="Body Text Indent 2"/>
    <w:basedOn w:val="Standaard"/>
    <w:pPr>
      <w:tabs>
        <w:tab w:val="right" w:leader="hyphen" w:pos="9356"/>
      </w:tabs>
      <w:spacing w:before="120" w:after="120"/>
      <w:ind w:left="284" w:hanging="284"/>
    </w:pPr>
    <w:rPr>
      <w:rFonts w:ascii="Insignia" w:hAnsi="Insignia"/>
    </w:rPr>
  </w:style>
  <w:style w:type="paragraph" w:styleId="Plattetekstinspringen3">
    <w:name w:val="Body Text Indent 3"/>
    <w:basedOn w:val="Standaard"/>
    <w:pPr>
      <w:spacing w:before="120" w:after="120"/>
      <w:ind w:left="851" w:hanging="284"/>
    </w:pPr>
    <w:rPr>
      <w:rFonts w:ascii="Utopia" w:hAnsi="Utopia"/>
      <w:sz w:val="22"/>
    </w:rPr>
  </w:style>
  <w:style w:type="paragraph" w:styleId="Plattetekst2">
    <w:name w:val="Body Text 2"/>
    <w:basedOn w:val="Standaard"/>
    <w:pPr>
      <w:tabs>
        <w:tab w:val="right" w:leader="dot" w:pos="9356"/>
      </w:tabs>
      <w:spacing w:before="120" w:after="120"/>
    </w:pPr>
    <w:rPr>
      <w:rFonts w:ascii="Times New Roman" w:hAnsi="Times New Roman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D25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rsid w:val="00D25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173063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A531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53151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Juridische kroniek nr. 7 - september 1996</vt:lpstr>
      <vt:lpstr>Juridische kroniek nr. 7 - september 1996</vt:lpstr>
    </vt:vector>
  </TitlesOfParts>
  <Company>ACC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Juridische kroniek nr. 7 - september 1996</dc:title>
  <dc:creator>ACC</dc:creator>
  <cp:lastModifiedBy>standaard</cp:lastModifiedBy>
  <cp:revision>5</cp:revision>
  <cp:lastPrinted>2003-07-29T08:24:00Z</cp:lastPrinted>
  <dcterms:created xsi:type="dcterms:W3CDTF">2012-06-11T14:27:00Z</dcterms:created>
  <dcterms:modified xsi:type="dcterms:W3CDTF">2012-06-12T16:28:00Z</dcterms:modified>
</cp:coreProperties>
</file>